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35" w:rsidRDefault="00964E7C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附件4</w:t>
      </w:r>
    </w:p>
    <w:p w:rsidR="00641635" w:rsidRDefault="00964E7C" w:rsidP="004D35F3">
      <w:pPr>
        <w:spacing w:afterLines="50" w:after="223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中国新闻奖参评作品推荐表</w:t>
      </w:r>
    </w:p>
    <w:tbl>
      <w:tblPr>
        <w:tblW w:w="102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1417"/>
        <w:gridCol w:w="347"/>
        <w:gridCol w:w="1497"/>
        <w:gridCol w:w="354"/>
        <w:gridCol w:w="638"/>
        <w:gridCol w:w="1252"/>
        <w:gridCol w:w="733"/>
        <w:gridCol w:w="992"/>
        <w:gridCol w:w="1549"/>
      </w:tblGrid>
      <w:tr w:rsidR="00641635" w:rsidRPr="004D35F3" w:rsidTr="00DD3B91">
        <w:trPr>
          <w:trHeight w:hRule="exact" w:val="753"/>
        </w:trPr>
        <w:tc>
          <w:tcPr>
            <w:tcW w:w="1446" w:type="dxa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3615" w:type="dxa"/>
            <w:gridSpan w:val="4"/>
            <w:vAlign w:val="center"/>
          </w:tcPr>
          <w:p w:rsidR="00641635" w:rsidRPr="004D35F3" w:rsidRDefault="004D35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【微光志·山海之约】你好，李援缘！</w:t>
            </w:r>
          </w:p>
        </w:tc>
        <w:tc>
          <w:tcPr>
            <w:tcW w:w="1890" w:type="dxa"/>
            <w:gridSpan w:val="2"/>
            <w:vAlign w:val="center"/>
          </w:tcPr>
          <w:p w:rsidR="00641635" w:rsidRPr="004D35F3" w:rsidRDefault="00964E7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参评</w:t>
            </w:r>
          </w:p>
          <w:p w:rsidR="00641635" w:rsidRPr="004D35F3" w:rsidRDefault="00964E7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:rsidR="00641635" w:rsidRPr="004D35F3" w:rsidRDefault="004D35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新闻纪录片（新媒体）</w:t>
            </w:r>
          </w:p>
        </w:tc>
      </w:tr>
      <w:tr w:rsidR="00641635" w:rsidRPr="004D35F3" w:rsidTr="00DD3B91">
        <w:trPr>
          <w:trHeight w:hRule="exact" w:val="401"/>
        </w:trPr>
        <w:tc>
          <w:tcPr>
            <w:tcW w:w="1446" w:type="dxa"/>
            <w:vMerge w:val="restart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3615" w:type="dxa"/>
            <w:gridSpan w:val="4"/>
            <w:vMerge w:val="restart"/>
            <w:vAlign w:val="center"/>
          </w:tcPr>
          <w:p w:rsidR="00641635" w:rsidRPr="004D35F3" w:rsidRDefault="00AA1754" w:rsidP="00AA1754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3131</w:t>
            </w:r>
            <w:r w:rsidR="00964E7C"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字</w:t>
            </w: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,</w:t>
            </w:r>
            <w:r w:rsidR="00964E7C"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7</w:t>
            </w: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分</w:t>
            </w:r>
            <w:r w:rsidR="00964E7C"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05</w:t>
            </w: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秒</w:t>
            </w:r>
          </w:p>
        </w:tc>
        <w:tc>
          <w:tcPr>
            <w:tcW w:w="1890" w:type="dxa"/>
            <w:gridSpan w:val="2"/>
            <w:vAlign w:val="center"/>
          </w:tcPr>
          <w:p w:rsidR="00641635" w:rsidRPr="004D35F3" w:rsidRDefault="00964E7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:rsidR="00641635" w:rsidRPr="004D35F3" w:rsidRDefault="004D35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  <w:t>新闻</w:t>
            </w:r>
            <w:r w:rsidR="00964E7C"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纪录片</w:t>
            </w:r>
          </w:p>
        </w:tc>
      </w:tr>
      <w:tr w:rsidR="00641635" w:rsidRPr="004D35F3" w:rsidTr="00DD3B91">
        <w:trPr>
          <w:trHeight w:val="402"/>
        </w:trPr>
        <w:tc>
          <w:tcPr>
            <w:tcW w:w="1446" w:type="dxa"/>
            <w:vMerge/>
            <w:tcBorders>
              <w:bottom w:val="single" w:sz="4" w:space="0" w:color="auto"/>
            </w:tcBorders>
            <w:vAlign w:val="center"/>
          </w:tcPr>
          <w:p w:rsidR="00641635" w:rsidRPr="004D35F3" w:rsidRDefault="0064163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3615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641635" w:rsidRPr="004D35F3" w:rsidRDefault="00641635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641635" w:rsidRPr="004D35F3" w:rsidRDefault="00964E7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641635" w:rsidRPr="004D35F3" w:rsidRDefault="00964E7C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中文</w:t>
            </w:r>
          </w:p>
        </w:tc>
      </w:tr>
      <w:tr w:rsidR="00641635" w:rsidRPr="004D35F3" w:rsidTr="00DD3B91">
        <w:trPr>
          <w:trHeight w:val="538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pacing w:val="-12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作者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（主创人员）</w:t>
            </w:r>
          </w:p>
        </w:tc>
        <w:tc>
          <w:tcPr>
            <w:tcW w:w="3615" w:type="dxa"/>
            <w:gridSpan w:val="4"/>
            <w:tcBorders>
              <w:bottom w:val="single" w:sz="4" w:space="0" w:color="auto"/>
            </w:tcBorders>
            <w:vAlign w:val="center"/>
          </w:tcPr>
          <w:p w:rsidR="00641635" w:rsidRPr="004D35F3" w:rsidRDefault="00964E7C" w:rsidP="000C3AB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proofErr w:type="gramStart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期俊军</w:t>
            </w:r>
            <w:proofErr w:type="gramEnd"/>
            <w:r w:rsidR="00AA175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娄新月</w:t>
            </w:r>
            <w:r w:rsidR="00AA175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陈思蒙</w:t>
            </w:r>
            <w:r w:rsidR="00AA175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李星</w:t>
            </w:r>
            <w:proofErr w:type="gramStart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佺</w:t>
            </w:r>
            <w:proofErr w:type="gramEnd"/>
            <w:r w:rsidR="00AA175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罗蓉婵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641635" w:rsidRPr="004D35F3" w:rsidRDefault="00964E7C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sz="4" w:space="0" w:color="auto"/>
            </w:tcBorders>
            <w:vAlign w:val="center"/>
          </w:tcPr>
          <w:p w:rsidR="00641635" w:rsidRPr="004D35F3" w:rsidRDefault="00964E7C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刘畅</w:t>
            </w:r>
            <w:r w:rsidR="00AA175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张成</w:t>
            </w:r>
            <w:r w:rsidR="00AA1754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、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崔庆波 </w:t>
            </w:r>
          </w:p>
        </w:tc>
      </w:tr>
      <w:tr w:rsidR="00641635" w:rsidRPr="004D35F3" w:rsidTr="00DD3B91">
        <w:trPr>
          <w:trHeight w:val="632"/>
        </w:trPr>
        <w:tc>
          <w:tcPr>
            <w:tcW w:w="1446" w:type="dxa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3615" w:type="dxa"/>
            <w:gridSpan w:val="4"/>
            <w:vAlign w:val="center"/>
          </w:tcPr>
          <w:p w:rsidR="00641635" w:rsidRPr="004D35F3" w:rsidRDefault="00964E7C">
            <w:pPr>
              <w:spacing w:line="2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云南网</w:t>
            </w:r>
          </w:p>
        </w:tc>
        <w:tc>
          <w:tcPr>
            <w:tcW w:w="1890" w:type="dxa"/>
            <w:gridSpan w:val="2"/>
            <w:vAlign w:val="center"/>
          </w:tcPr>
          <w:p w:rsidR="00641635" w:rsidRPr="004D35F3" w:rsidRDefault="00964E7C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</w:t>
            </w:r>
          </w:p>
          <w:p w:rsidR="00641635" w:rsidRPr="004D35F3" w:rsidRDefault="00964E7C">
            <w:pPr>
              <w:spacing w:line="2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  <w:highlight w:val="green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:rsidR="00641635" w:rsidRPr="004D35F3" w:rsidRDefault="00964E7C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云南网</w:t>
            </w:r>
            <w:r w:rsid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网站</w:t>
            </w:r>
          </w:p>
        </w:tc>
      </w:tr>
      <w:tr w:rsidR="00641635" w:rsidRPr="004D35F3" w:rsidTr="00DD3B91">
        <w:trPr>
          <w:trHeight w:hRule="exact" w:val="626"/>
        </w:trPr>
        <w:tc>
          <w:tcPr>
            <w:tcW w:w="1446" w:type="dxa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pacing w:val="-12"/>
                <w:sz w:val="21"/>
                <w:szCs w:val="21"/>
              </w:rPr>
              <w:t>(名称和版次)</w:t>
            </w:r>
          </w:p>
        </w:tc>
        <w:tc>
          <w:tcPr>
            <w:tcW w:w="3615" w:type="dxa"/>
            <w:gridSpan w:val="4"/>
            <w:vAlign w:val="center"/>
          </w:tcPr>
          <w:p w:rsidR="00641635" w:rsidRPr="004D35F3" w:rsidRDefault="004D35F3" w:rsidP="004D35F3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云南网《微光志》栏目</w:t>
            </w:r>
          </w:p>
        </w:tc>
        <w:tc>
          <w:tcPr>
            <w:tcW w:w="1890" w:type="dxa"/>
            <w:gridSpan w:val="2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日期</w:t>
            </w:r>
          </w:p>
        </w:tc>
        <w:tc>
          <w:tcPr>
            <w:tcW w:w="3274" w:type="dxa"/>
            <w:gridSpan w:val="3"/>
            <w:vAlign w:val="center"/>
          </w:tcPr>
          <w:p w:rsidR="00641635" w:rsidRPr="004D35F3" w:rsidRDefault="00964E7C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2024年11月4日10:01</w:t>
            </w:r>
          </w:p>
        </w:tc>
      </w:tr>
      <w:tr w:rsidR="00641635" w:rsidRPr="004D35F3" w:rsidTr="00DD3B91">
        <w:trPr>
          <w:trHeight w:val="723"/>
        </w:trPr>
        <w:tc>
          <w:tcPr>
            <w:tcW w:w="1446" w:type="dxa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网址</w:t>
            </w:r>
          </w:p>
        </w:tc>
        <w:tc>
          <w:tcPr>
            <w:tcW w:w="5505" w:type="dxa"/>
            <w:gridSpan w:val="6"/>
            <w:vAlign w:val="center"/>
          </w:tcPr>
          <w:p w:rsidR="00641635" w:rsidRPr="004D35F3" w:rsidRDefault="00511B9B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hyperlink r:id="rId8" w:history="1">
              <w:r w:rsidR="00964E7C" w:rsidRPr="004D35F3">
                <w:rPr>
                  <w:rFonts w:asciiTheme="minorEastAsia" w:eastAsiaTheme="minorEastAsia" w:hAnsiTheme="minorEastAsia" w:cs="仿宋" w:hint="eastAsia"/>
                  <w:b/>
                  <w:color w:val="000000"/>
                  <w:sz w:val="21"/>
                  <w:szCs w:val="21"/>
                </w:rPr>
                <w:t>https://society.yunnan.cn/system/2024/11/03/033288789.shtml</w:t>
              </w:r>
            </w:hyperlink>
          </w:p>
          <w:p w:rsidR="00641635" w:rsidRPr="004D35F3" w:rsidRDefault="00964E7C" w:rsidP="004D35F3">
            <w:pPr>
              <w:pStyle w:val="a8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/>
                <w:b/>
                <w:noProof/>
                <w:sz w:val="21"/>
                <w:szCs w:val="21"/>
              </w:rPr>
              <w:drawing>
                <wp:inline distT="0" distB="0" distL="0" distR="0" wp14:anchorId="2FCBEBBC" wp14:editId="3D1F69A2">
                  <wp:extent cx="1190625" cy="119062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160" cy="122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5" w:type="dxa"/>
            <w:gridSpan w:val="2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</w:t>
            </w:r>
            <w:bookmarkStart w:id="0" w:name="OLE_LINK1"/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三好作品</w:t>
            </w:r>
            <w:bookmarkEnd w:id="0"/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”</w:t>
            </w:r>
          </w:p>
        </w:tc>
        <w:tc>
          <w:tcPr>
            <w:tcW w:w="1549" w:type="dxa"/>
            <w:vAlign w:val="center"/>
          </w:tcPr>
          <w:p w:rsidR="00641635" w:rsidRPr="004D35F3" w:rsidRDefault="00964E7C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641635" w:rsidRPr="004D35F3" w:rsidTr="00DD3B91">
        <w:trPr>
          <w:trHeight w:val="420"/>
        </w:trPr>
        <w:tc>
          <w:tcPr>
            <w:tcW w:w="1446" w:type="dxa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9"/>
            <w:vAlign w:val="center"/>
          </w:tcPr>
          <w:p w:rsidR="00641635" w:rsidRPr="004D35F3" w:rsidRDefault="0016780E" w:rsidP="0016780E">
            <w:pPr>
              <w:spacing w:line="360" w:lineRule="exact"/>
              <w:ind w:firstLineChars="200" w:firstLine="422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16780E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自中央确定上海市对口帮扶云南省以来，沪滇协作已迎来第28个春秋，沪滇两地交流交往持续至今，成果丰硕。多年来，在这场跨越山海的接力长跑中，一批批</w:t>
            </w:r>
            <w:proofErr w:type="gramStart"/>
            <w:r w:rsidRPr="0016780E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援滇干部</w:t>
            </w:r>
            <w:proofErr w:type="gramEnd"/>
            <w:r w:rsidRPr="0016780E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人才背井离乡扎根云南，与云南当地干部群众一道攻坚克难、砥砺前行，在推动巩固脱贫成果上台阶、乡村振兴开新局、共同富裕迈新步等方面，做出不凡成绩。2024年6月，主创团队首次了解到“网红院长”刘菲的故事，驱车前往云南普洱市澜沧县第一人民医院，开始长达一周的蹲守采访。其间采访了刘菲的十余位同事、领导，还前往唇腭裂患者</w:t>
            </w:r>
            <w:r w:rsidR="004D3059" w:rsidRPr="004D3059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李援缘</w:t>
            </w:r>
            <w:r w:rsidRPr="0016780E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家中进行深入采访，巧妙还原了故事本身，该作品从采访到制作成片，耗时3个月、历经十余次修改。每一个镜头、每一帧画面，都精心拍摄、匠心制作。</w:t>
            </w:r>
          </w:p>
        </w:tc>
      </w:tr>
      <w:tr w:rsidR="00641635" w:rsidRPr="004D35F3" w:rsidTr="00DD3B91">
        <w:trPr>
          <w:trHeight w:val="1301"/>
        </w:trPr>
        <w:tc>
          <w:tcPr>
            <w:tcW w:w="1446" w:type="dxa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社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会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proofErr w:type="gramStart"/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效</w:t>
            </w:r>
            <w:proofErr w:type="gramEnd"/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果</w:t>
            </w:r>
          </w:p>
        </w:tc>
        <w:tc>
          <w:tcPr>
            <w:tcW w:w="8779" w:type="dxa"/>
            <w:gridSpan w:val="9"/>
            <w:vAlign w:val="center"/>
          </w:tcPr>
          <w:p w:rsidR="00641635" w:rsidRPr="004D35F3" w:rsidRDefault="00964E7C" w:rsidP="0016780E">
            <w:pPr>
              <w:spacing w:line="360" w:lineRule="exact"/>
              <w:ind w:firstLineChars="200" w:firstLine="422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开展东西部协作,是党中央着眼推动区域协调发展、促进共同富裕</w:t>
            </w:r>
            <w:proofErr w:type="gramStart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作出</w:t>
            </w:r>
            <w:proofErr w:type="gramEnd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的重大决策。结合沪滇协作的大背景，主创团队在“大视野”下寻找“小切口”，以“上海院长”刘菲和</w:t>
            </w:r>
            <w:proofErr w:type="gramStart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唇腭裂</w:t>
            </w:r>
            <w:proofErr w:type="gramEnd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男孩李援缘的故事为主线，将一所边疆医院的“逆袭”故事穿插其中，诠释了“援缘”这一名字的深意：“援建的缘分”。鲜活地展现了沪滇协作机制下，一位“上海院长”用心用情帮扶云南的故事。</w:t>
            </w:r>
          </w:p>
          <w:p w:rsidR="00641635" w:rsidRPr="004D35F3" w:rsidRDefault="00964E7C" w:rsidP="0016780E">
            <w:pPr>
              <w:spacing w:line="360" w:lineRule="exact"/>
              <w:ind w:firstLineChars="200" w:firstLine="422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报道一经推出，就引起广泛关注，被新华网</w:t>
            </w:r>
            <w:proofErr w:type="gramStart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等央媒以及</w:t>
            </w:r>
            <w:proofErr w:type="gramEnd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上观新闻、澎湃新闻、东方网等上海主流媒体转载，通过打造跨区域的传播矩阵，形成传播合力，共同书写“双向奔赴”的新时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lastRenderedPageBreak/>
              <w:t>代“山海情”。截至2024年12月，该作品全网累计阅读量超过150万，同时获得云南省委组织部、上海市驻昆办等单位的连连点赞和高度认可。</w:t>
            </w:r>
          </w:p>
        </w:tc>
      </w:tr>
      <w:tr w:rsidR="00641635" w:rsidRPr="004D35F3" w:rsidTr="00DD3B91">
        <w:trPr>
          <w:trHeight w:hRule="exact" w:val="1140"/>
        </w:trPr>
        <w:tc>
          <w:tcPr>
            <w:tcW w:w="1446" w:type="dxa"/>
            <w:vMerge w:val="restart"/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lastRenderedPageBreak/>
              <w:t>传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7" w:type="dxa"/>
            <w:vMerge w:val="restart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新媒体传播</w:t>
            </w:r>
          </w:p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347" w:type="dxa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7015" w:type="dxa"/>
            <w:gridSpan w:val="7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新华网转载</w:t>
            </w:r>
          </w:p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http://yn.news.cn/20241106/bcfb9e1d0e964a82a375850250626e84/c.html</w:t>
            </w:r>
          </w:p>
        </w:tc>
      </w:tr>
      <w:tr w:rsidR="00641635" w:rsidRPr="004D35F3" w:rsidTr="00DD3B91">
        <w:trPr>
          <w:trHeight w:hRule="exact" w:val="821"/>
        </w:trPr>
        <w:tc>
          <w:tcPr>
            <w:tcW w:w="1446" w:type="dxa"/>
            <w:vMerge/>
            <w:vAlign w:val="center"/>
          </w:tcPr>
          <w:p w:rsidR="00641635" w:rsidRPr="004D35F3" w:rsidRDefault="0064163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641635" w:rsidRPr="004D35F3" w:rsidRDefault="00641635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7015" w:type="dxa"/>
            <w:gridSpan w:val="7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上观新闻转载</w:t>
            </w:r>
          </w:p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https://www.shobserver.com/staticsg/wap/newsDetail?id=814781</w:t>
            </w:r>
          </w:p>
        </w:tc>
      </w:tr>
      <w:tr w:rsidR="00641635" w:rsidRPr="004D35F3" w:rsidTr="00DD3B91">
        <w:trPr>
          <w:trHeight w:hRule="exact" w:val="846"/>
        </w:trPr>
        <w:tc>
          <w:tcPr>
            <w:tcW w:w="1446" w:type="dxa"/>
            <w:vMerge/>
            <w:vAlign w:val="center"/>
          </w:tcPr>
          <w:p w:rsidR="00641635" w:rsidRPr="004D35F3" w:rsidRDefault="0064163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641635" w:rsidRPr="004D35F3" w:rsidRDefault="00641635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47" w:type="dxa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7015" w:type="dxa"/>
            <w:gridSpan w:val="7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东方网转载</w:t>
            </w:r>
          </w:p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https://j.021east.com/m/1730720186044601</w:t>
            </w:r>
          </w:p>
        </w:tc>
      </w:tr>
      <w:tr w:rsidR="00641635" w:rsidRPr="004D35F3" w:rsidTr="000C3AB3">
        <w:trPr>
          <w:trHeight w:hRule="exact" w:val="1426"/>
        </w:trPr>
        <w:tc>
          <w:tcPr>
            <w:tcW w:w="1446" w:type="dxa"/>
            <w:vMerge/>
            <w:vAlign w:val="center"/>
          </w:tcPr>
          <w:p w:rsidR="00641635" w:rsidRPr="004D35F3" w:rsidRDefault="00641635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156.6万</w:t>
            </w:r>
          </w:p>
        </w:tc>
        <w:tc>
          <w:tcPr>
            <w:tcW w:w="992" w:type="dxa"/>
            <w:gridSpan w:val="2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2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8家媒体转载</w:t>
            </w:r>
          </w:p>
        </w:tc>
        <w:tc>
          <w:tcPr>
            <w:tcW w:w="992" w:type="dxa"/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549" w:type="dxa"/>
            <w:vAlign w:val="center"/>
          </w:tcPr>
          <w:p w:rsidR="00641635" w:rsidRPr="004D35F3" w:rsidRDefault="0016780E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16780E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2万余条</w:t>
            </w:r>
          </w:p>
        </w:tc>
      </w:tr>
      <w:tr w:rsidR="00641635" w:rsidRPr="004D35F3" w:rsidTr="00DD3B91">
        <w:trPr>
          <w:trHeight w:hRule="exact" w:val="4814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︵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初推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评荐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评理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语由</w:t>
            </w:r>
          </w:p>
          <w:p w:rsidR="00641635" w:rsidRPr="004D35F3" w:rsidRDefault="00964E7C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779" w:type="dxa"/>
            <w:gridSpan w:val="9"/>
            <w:tcBorders>
              <w:bottom w:val="single" w:sz="4" w:space="0" w:color="auto"/>
            </w:tcBorders>
            <w:vAlign w:val="center"/>
          </w:tcPr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1.主题立意深远，在东西部协作的大背景之下，此报道具有一定的历史意义，以时代见证者的视角，深入挖掘沪滇协作中的感人事迹。</w:t>
            </w:r>
          </w:p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2.叙事方式巧妙，采用“明线+暗线”的铺设方式，以“上海院长”刘菲和</w:t>
            </w:r>
            <w:proofErr w:type="gramStart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唇腭裂</w:t>
            </w:r>
            <w:proofErr w:type="gramEnd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男孩李援缘的故事为主线,将一所边疆医院“逆袭”的故事穿插其</w:t>
            </w:r>
            <w:r w:rsidR="003420EA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中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，短短</w:t>
            </w:r>
            <w:r w:rsidR="003420EA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7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分钟的视频，情节跌宕起伏、有笑有泪。</w:t>
            </w:r>
          </w:p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3.打造轻量化、年轻化的人物微纪录片，每集片长4-6分钟，适应各社交平台和</w:t>
            </w:r>
            <w:bookmarkStart w:id="1" w:name="_GoBack"/>
            <w:bookmarkEnd w:id="1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网络媒体的传播规律。</w:t>
            </w:r>
          </w:p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4.主打温暖的基调，聚焦沪滇协作中涌现出的感人事迹，以细腻的表达方式创作出有温度、有深度、立体饱满的作品，让温暖直抵人心，弘扬主旋律、</w:t>
            </w:r>
            <w:proofErr w:type="gramStart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传播正</w:t>
            </w:r>
            <w:proofErr w:type="gramEnd"/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能量。</w:t>
            </w:r>
          </w:p>
          <w:p w:rsidR="00641635" w:rsidRPr="004D35F3" w:rsidRDefault="00641635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  <w:p w:rsidR="00641635" w:rsidRPr="004D35F3" w:rsidRDefault="00641635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  <w:p w:rsidR="00641635" w:rsidRPr="004D35F3" w:rsidRDefault="00964E7C">
            <w:pPr>
              <w:spacing w:line="360" w:lineRule="exact"/>
              <w:jc w:val="lef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                                     签名：  </w:t>
            </w:r>
          </w:p>
          <w:p w:rsidR="00641635" w:rsidRPr="004D35F3" w:rsidRDefault="00964E7C" w:rsidP="00DD3B91">
            <w:pPr>
              <w:spacing w:line="360" w:lineRule="exact"/>
              <w:jc w:val="lef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                                     2025年</w:t>
            </w:r>
            <w:r w:rsidR="00DD3B91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    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月</w:t>
            </w:r>
            <w:r w:rsidR="00DD3B91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 xml:space="preserve">     </w:t>
            </w:r>
            <w:r w:rsidRPr="004D35F3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日</w:t>
            </w:r>
          </w:p>
        </w:tc>
      </w:tr>
    </w:tbl>
    <w:p w:rsidR="00641635" w:rsidRDefault="00641635">
      <w:pPr>
        <w:widowControl/>
        <w:jc w:val="left"/>
        <w:rPr>
          <w:rFonts w:ascii="楷体" w:eastAsia="楷体" w:hAnsi="楷体"/>
          <w:color w:val="000000"/>
          <w:sz w:val="28"/>
          <w:szCs w:val="28"/>
        </w:rPr>
      </w:pPr>
    </w:p>
    <w:sectPr w:rsidR="0064163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B9B" w:rsidRDefault="00511B9B">
      <w:r>
        <w:separator/>
      </w:r>
    </w:p>
  </w:endnote>
  <w:endnote w:type="continuationSeparator" w:id="0">
    <w:p w:rsidR="00511B9B" w:rsidRDefault="0051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:rsidR="00641635" w:rsidRDefault="00964E7C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3420EA" w:rsidRPr="003420EA">
          <w:rPr>
            <w:rFonts w:ascii="仿宋" w:eastAsia="仿宋" w:hAnsi="仿宋"/>
            <w:noProof/>
            <w:sz w:val="24"/>
            <w:lang w:val="zh-CN"/>
          </w:rPr>
          <w:t>-</w:t>
        </w:r>
        <w:r w:rsidR="003420EA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:rsidR="00641635" w:rsidRDefault="00964E7C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3420EA" w:rsidRPr="003420EA">
          <w:rPr>
            <w:rFonts w:ascii="仿宋" w:eastAsia="仿宋" w:hAnsi="仿宋"/>
            <w:noProof/>
            <w:sz w:val="24"/>
            <w:lang w:val="zh-CN"/>
          </w:rPr>
          <w:t>-</w:t>
        </w:r>
        <w:r w:rsidR="003420EA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B9B" w:rsidRDefault="00511B9B">
      <w:r>
        <w:separator/>
      </w:r>
    </w:p>
  </w:footnote>
  <w:footnote w:type="continuationSeparator" w:id="0">
    <w:p w:rsidR="00511B9B" w:rsidRDefault="00511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35" w:rsidRDefault="00641635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635" w:rsidRDefault="00641635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2B32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0711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AB3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6780E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0EA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4D57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4B02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1AE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5AE9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059"/>
    <w:rsid w:val="004D35F3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1B9B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63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5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4E7C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45D2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184E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754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1BA0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0CCD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CF6B85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672A4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005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B91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4957349"/>
    <w:rsid w:val="1A7CA4C8"/>
    <w:rsid w:val="1D7D5129"/>
    <w:rsid w:val="1EE367D7"/>
    <w:rsid w:val="1FBE4D8F"/>
    <w:rsid w:val="240344BC"/>
    <w:rsid w:val="25486B1B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0C32A80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620FBC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21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ety.yunnan.cn/system/2024/11/03/033288789.shtml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CAD43-4F49-4E02-9D16-4D8CFF56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251</Words>
  <Characters>1437</Characters>
  <Application>Microsoft Office Word</Application>
  <DocSecurity>0</DocSecurity>
  <Lines>11</Lines>
  <Paragraphs>3</Paragraphs>
  <ScaleCrop>false</ScaleCrop>
  <Company>Lenovo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11</cp:revision>
  <cp:lastPrinted>2025-03-26T02:15:00Z</cp:lastPrinted>
  <dcterms:created xsi:type="dcterms:W3CDTF">2025-03-25T09:43:00Z</dcterms:created>
  <dcterms:modified xsi:type="dcterms:W3CDTF">2025-04-23T03:35:00Z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eyJoZGlkIjoiNTVhMGQzYmQwMWUyZDUxYmMxNjMxNDYxYzVkM2VmYTIiLCJ1c2VySWQiOiI2MjY3NjQzMDcifQ==</vt:lpwstr>
  </property>
  <property fmtid="{D5CDD505-2E9C-101B-9397-08002B2CF9AE}" pid="4" name="ICV">
    <vt:lpwstr>782242C085054F92BC87ED130E42C72F_13</vt:lpwstr>
  </property>
</Properties>
</file>